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580" w:rsidRDefault="00957580">
      <w:pPr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957580" w:rsidRDefault="00BE25C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Министерство образования и науки Республики Татарстан</w:t>
      </w:r>
    </w:p>
    <w:p w:rsidR="00957580" w:rsidRDefault="00BE25C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Муниципальное бюджетное учреждение дополнительного образования</w:t>
      </w:r>
    </w:p>
    <w:p w:rsidR="00957580" w:rsidRDefault="00BE25C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"Центр внешкольной работы"</w:t>
      </w:r>
    </w:p>
    <w:p w:rsidR="00957580" w:rsidRDefault="00BE25C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Аксубаевского муниципального района</w:t>
      </w:r>
    </w:p>
    <w:p w:rsidR="00957580" w:rsidRDefault="0095758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Принята на заседании                                                                                                                                    “Утверждаю”:</w:t>
      </w: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педагогического совета                                                                                                              Директор МБУДО "ЦВР"</w:t>
      </w: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от "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29 </w:t>
      </w:r>
      <w:r>
        <w:rPr>
          <w:rFonts w:ascii="Times New Roman" w:hAnsi="Times New Roman" w:cs="Times New Roman"/>
          <w:sz w:val="24"/>
          <w:szCs w:val="24"/>
          <w:lang w:val="tt-RU"/>
        </w:rPr>
        <w:t>"  августа 202</w:t>
      </w:r>
      <w:r w:rsidRPr="00BE25CF">
        <w:rPr>
          <w:rFonts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года                                                                                                    </w:t>
      </w:r>
      <w:r w:rsidR="008903E1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_________ </w:t>
      </w:r>
      <w:r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8903E1">
        <w:rPr>
          <w:rFonts w:ascii="Times New Roman" w:hAnsi="Times New Roman" w:cs="Times New Roman"/>
          <w:sz w:val="24"/>
          <w:szCs w:val="24"/>
          <w:lang w:val="tt-RU"/>
        </w:rPr>
        <w:t xml:space="preserve"> Р.Р.Садыков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/</w:t>
      </w: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Протокол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"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29</w:t>
      </w:r>
      <w:r>
        <w:rPr>
          <w:rFonts w:ascii="Times New Roman" w:hAnsi="Times New Roman" w:cs="Times New Roman"/>
          <w:sz w:val="24"/>
          <w:szCs w:val="24"/>
          <w:lang w:val="tt-RU"/>
        </w:rPr>
        <w:t>" августа 202</w:t>
      </w:r>
      <w:r w:rsidRPr="0092586F">
        <w:rPr>
          <w:rFonts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lang w:val="tt-RU"/>
        </w:rPr>
        <w:t>года</w:t>
      </w:r>
    </w:p>
    <w:p w:rsidR="00957580" w:rsidRDefault="0095758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95758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BE25C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Дополнительная общеобразовательная общеразвивающая программа</w:t>
      </w:r>
    </w:p>
    <w:p w:rsidR="00957580" w:rsidRDefault="00BE25C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социально-гуманитарной  направленности</w:t>
      </w:r>
    </w:p>
    <w:p w:rsidR="00957580" w:rsidRDefault="00BE25C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"Юный инспектор движения"</w:t>
      </w:r>
    </w:p>
    <w:p w:rsidR="00957580" w:rsidRDefault="0095758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BE25C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возраст обучающихся: 8-14 лет</w:t>
      </w:r>
    </w:p>
    <w:p w:rsidR="00957580" w:rsidRDefault="00BE25C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срок реализации: </w:t>
      </w:r>
      <w:r w:rsidR="0092586F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tt-RU"/>
        </w:rPr>
        <w:t>год</w:t>
      </w:r>
    </w:p>
    <w:p w:rsidR="00957580" w:rsidRDefault="0095758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95758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957580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957580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BE25CF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Автор-составитель:</w:t>
      </w:r>
    </w:p>
    <w:p w:rsidR="00957580" w:rsidRDefault="00BE25CF">
      <w:pPr>
        <w:wordWrap w:val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Сибгатуллина</w:t>
      </w:r>
      <w:r w:rsidR="00E574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Зульфия</w:t>
      </w:r>
      <w:r w:rsidR="00E574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Радифовна</w:t>
      </w:r>
    </w:p>
    <w:p w:rsidR="00957580" w:rsidRDefault="00BE25CF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педагог дополнительного образования</w:t>
      </w:r>
    </w:p>
    <w:p w:rsidR="00957580" w:rsidRDefault="0095758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95758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95758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95758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95758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95758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95758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57580" w:rsidRDefault="00BE25CF">
      <w:pPr>
        <w:ind w:firstLine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202</w:t>
      </w:r>
      <w:r>
        <w:rPr>
          <w:rFonts w:ascii="Times New Roman" w:hAnsi="Times New Roman" w:cs="Times New Roman"/>
          <w:sz w:val="24"/>
          <w:szCs w:val="24"/>
          <w:lang w:val="ru-RU"/>
        </w:rPr>
        <w:t>3г.</w:t>
      </w:r>
    </w:p>
    <w:p w:rsidR="00957580" w:rsidRDefault="00BE25C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>Пояснительная записка</w:t>
      </w:r>
    </w:p>
    <w:p w:rsidR="00957580" w:rsidRDefault="00957580">
      <w:pPr>
        <w:ind w:firstLine="0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957580" w:rsidRDefault="00BE25C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Рабочая программа кружка  «Юные Инспектора Движения» разработана в рамках Федерального закона «О безопасности дорожного движения», закона Российской Федерации «О безопасности», «Правил безопасного поведения учащихся на улицах и дорогах». Она разработана в целях предупреждения детского дорожно-транспортного травматизма и профилактики дорожно-транспортных происшествий среди учащихся.</w:t>
      </w:r>
    </w:p>
    <w:p w:rsidR="00957580" w:rsidRDefault="00BE25CF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Данная программа направлена на формирование у детей и подростков культуры поведения на дорогах, гражданской ответственности и правового самосознания, отношения к своей жизни и к жизни окружающих как к ценности, а также к активной адаптации во всевозрастающем процессе автомобилизации страны. Программа позволяет сформировать совокупность устойчивых форм поведения на дорогах, в общественном транспорте, в случаях чрезвычайных ситуаций, а также умения и навыки пропагандисткой работы. </w:t>
      </w:r>
    </w:p>
    <w:p w:rsidR="00957580" w:rsidRDefault="00BE25C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Актуальность и практическая значимость профилактики детского дорожно-транспортного травматизма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обусловлена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высокими статистическими показателями ДТП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участием детей и подростков. Анализ детского дорожно-транспортного травматизма показывает, что основной причиной является низкая культура участников дорожного движения, в том числе - детей. Учащиеся не обладают навыками поведения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в транспортной среде, не умеют верно, оценить и предвидеть развитие дорожных ситуаций, последствий нарушения правил дорожного движения.</w:t>
      </w:r>
    </w:p>
    <w:p w:rsidR="00957580" w:rsidRDefault="00BE25CF">
      <w:pPr>
        <w:spacing w:before="80" w:after="100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ab/>
      </w:r>
    </w:p>
    <w:p w:rsidR="00957580" w:rsidRDefault="00BE25C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Особенность программы заключается в создании условий для формирования безопасного образовательного пространства при взаимодействии с сотрудниками ГИБДД.  Реализация программы рассчитана на один год. Отряд ЮИД состоит из учащихся пятых классов.  Их активная деятельность, прежде всего, направлена на помощь классным руководителям в обучении ПДД учащихся начальной  школы.  </w:t>
      </w:r>
    </w:p>
    <w:p w:rsidR="00957580" w:rsidRDefault="00BE25CF">
      <w:pPr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Работа проводится в форме тео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ретических и практических занятий. Содержание занятий,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объем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интенсивность нагрузок зависят от возраста и физического состояния здоровья обучающихся.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Программа обучения построена по принципу от «простого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сложному» и углубления теоретических знаний и практических умений на каждом последующем этапе обучения. </w:t>
      </w:r>
    </w:p>
    <w:p w:rsidR="00957580" w:rsidRDefault="00957580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957580" w:rsidRDefault="00BE25CF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                                                                                   Характеристика предмета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Кружок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Юные инспектора дорожного движения» входит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57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социально-гуманитарное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направление.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Программа составлена по трём основным видам деятельности: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обучение детей происходит на основе современных педагогических технологий теоретическим знаниям: правилам дорожного движения и безопасного поведения на улице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(устное изложение, беседы с разбором и анализом дорожного происшествия);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творческие работы учащихся (изучение тематических иллюстраций, плакатов, слайдов, картин, схем, табличек по правилам дорожного движения);  и выполнение креативных заданий, развивающих их познавательные способности, необходимые им для правильной и безопасной ориентации в дорожной среде,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практическая отработка координации движений, двигательных умений и навыков безопасного поведения на улицах, дорогах и в транспорте с использованием для этого комплекса игр (сюжетные, ролевые, игры по правилам и др.) и специальных упражнений (вводные,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групповые, индивидуальные, коллективные, практические занятия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игровые занятия, конкурсы, соревнования и викторины), составление проектов.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Цель программы: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создание условий для формирования у обучающихся устойчивых навыков безопасного поведения на улицах и дорогах.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Задачи программы: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Сформировать у обучающихся потребность в изучении правил дорожного движения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осознанное к ним отношение;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Сформировать устойчивые навыки соблюдения и выполнения правил дорожного движения;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Обучить способам оказания самопомощи и первой медицинской помощи;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Повысить интерес школьников к велоспорту;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Развивать у учащихся умение ориентироваться в дорожно-транспортной ситуации;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Воспитывать чувство ответственности, культуры безопасного поведения на дорогах и улицах.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Выработать у учащихся культуру поведения в транспорте и дорожную этику.</w:t>
      </w:r>
    </w:p>
    <w:p w:rsidR="00957580" w:rsidRDefault="00957580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57580" w:rsidRDefault="00BE25CF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Условия реализации программы</w:t>
      </w:r>
    </w:p>
    <w:p w:rsidR="00957580" w:rsidRDefault="00BE25CF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Материально - технические условия</w:t>
      </w: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Теоретическая часть практических занятий проводится в МБОУ« Старомокшинская СОШ имени В.Ф. Тарасова»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экскурсии и некоторые практические работы на улицах села, на школьном дворе и площадке. Программа предполагает самостоятельную работу воспитанников с литературой. Для этого им предлагается большой перечень учебников, методических пособий, познавательная литература, аудио и видео материалы. </w:t>
      </w:r>
    </w:p>
    <w:p w:rsidR="00957580" w:rsidRDefault="00BE25CF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Кадровые условия </w:t>
      </w: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Обучение по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данной программе могут вести педагоги, имеющие среднее высшее специальное образование и повышающие уровень профессиональной компетентности на курсах, учебно-методических семинарах. </w:t>
      </w:r>
    </w:p>
    <w:p w:rsidR="00957580" w:rsidRDefault="00BE25CF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Внешние условия </w:t>
      </w: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Работа по программе предполагает знакомство педагогов и учащихся: </w:t>
      </w: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работниками ГИБДД; </w:t>
      </w: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медицинскими работниками, с целью изучения основ медицинских знаний и применения знаний на практике; </w:t>
      </w: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Со средствами массовой информации, газетой «Добрая Дорога Детства»</w:t>
      </w:r>
    </w:p>
    <w:p w:rsidR="00957580" w:rsidRDefault="00957580">
      <w:pP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:rsidR="00957580" w:rsidRDefault="00957580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57580" w:rsidRDefault="00BE25CF">
      <w:pPr>
        <w:shd w:val="clear" w:color="auto" w:fill="FFFFFF"/>
        <w:ind w:right="7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  <w:lang w:val="ru-RU" w:eastAsia="ru-RU"/>
        </w:rPr>
        <w:t>Планируемые результаты</w:t>
      </w:r>
    </w:p>
    <w:p w:rsidR="00957580" w:rsidRDefault="00957580">
      <w:pPr>
        <w:ind w:left="36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Планируемые результаты освоения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программы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кружка ЮИД. 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 процессе обучения   соблюдению  правил дорожного движения, культуры  поведения на дороге у обучающихся  формируются  познавательные,  личностные,  регулятивные, коммуникативные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универсальные учебные действия.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br/>
        <w:t>Основная образовательная программа учреждения предусматривает достижение следующих результатов образования:</w:t>
      </w:r>
    </w:p>
    <w:p w:rsidR="00957580" w:rsidRDefault="00BE25C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личностные результаты — готовность и способность обучающихся к саморазвитию, сформированность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957580" w:rsidRDefault="00BE25C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метапредметные результаты — освоенные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универсальные учебные действия (познавательные, регулятивные и коммуникативные);</w:t>
      </w:r>
    </w:p>
    <w:p w:rsidR="00957580" w:rsidRDefault="00BE25C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957580" w:rsidRDefault="00BE25CF">
      <w:pPr>
        <w:ind w:left="360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Личностными результатами программы кружка ЮИД является формирование следующих умений:</w:t>
      </w: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br/>
      </w:r>
    </w:p>
    <w:p w:rsidR="00957580" w:rsidRDefault="00BE25C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Определять и высказывать под руководством учителя самые простые и общие для всех людей правила поведения при сотрудничестве (этические нормы);</w:t>
      </w:r>
    </w:p>
    <w:p w:rsidR="00957580" w:rsidRDefault="00BE25C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957580" w:rsidRDefault="00BE25CF">
      <w:pPr>
        <w:ind w:left="360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Метапредметными результатами программы кружка ЮИД - является формирование следующих универсальных учебных действий (УУД):</w:t>
      </w: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br/>
      </w:r>
    </w:p>
    <w:p w:rsidR="00957580" w:rsidRDefault="00BE25CF">
      <w:pPr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УУД:</w:t>
      </w:r>
    </w:p>
    <w:p w:rsidR="00957580" w:rsidRDefault="00BE25C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Определять и формулировать цель деятельно</w:t>
      </w:r>
      <w:r w:rsidR="00E5748F">
        <w:rPr>
          <w:rFonts w:ascii="Times New Roman" w:hAnsi="Times New Roman" w:cs="Times New Roman"/>
          <w:sz w:val="24"/>
          <w:szCs w:val="24"/>
          <w:lang w:val="ru-RU" w:eastAsia="ru-RU"/>
        </w:rPr>
        <w:t>сти на занятии с помощью педагога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957580" w:rsidRDefault="00BE25C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Проговаривать последовательность действий на занятии.</w:t>
      </w:r>
    </w:p>
    <w:p w:rsidR="00957580" w:rsidRDefault="00BE25C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Учить высказывать своё предположение (версию) на основе работы с иллюстрацией, учить ра</w:t>
      </w:r>
      <w:r w:rsidR="00E5748F">
        <w:rPr>
          <w:rFonts w:ascii="Times New Roman" w:hAnsi="Times New Roman" w:cs="Times New Roman"/>
          <w:sz w:val="24"/>
          <w:szCs w:val="24"/>
          <w:lang w:val="ru-RU" w:eastAsia="ru-RU"/>
        </w:rPr>
        <w:t>ботать по предложенному педагогом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плану.</w:t>
      </w:r>
    </w:p>
    <w:p w:rsidR="00957580" w:rsidRDefault="00957580">
      <w:pPr>
        <w:ind w:left="360"/>
        <w:rPr>
          <w:rFonts w:ascii="Times New Roman" w:hAnsi="Times New Roman" w:cs="Times New Roman"/>
          <w:sz w:val="24"/>
          <w:szCs w:val="24"/>
          <w:lang w:val="tt-RU" w:eastAsia="ru-RU"/>
        </w:rPr>
      </w:pP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Познавательные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УУД: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957580" w:rsidRDefault="00BE25C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Добывать новые знания: находить ответы на вопросы, используя наглядные пособия, свой жизненный опыт и информацию, полученную на занятии.</w:t>
      </w:r>
    </w:p>
    <w:p w:rsidR="00957580" w:rsidRDefault="00BE25C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Перерабатывать полученную информацию: делать выводы в результат</w:t>
      </w:r>
      <w:r w:rsidR="00E5748F">
        <w:rPr>
          <w:rFonts w:ascii="Times New Roman" w:hAnsi="Times New Roman" w:cs="Times New Roman"/>
          <w:sz w:val="24"/>
          <w:szCs w:val="24"/>
          <w:lang w:val="ru-RU" w:eastAsia="ru-RU"/>
        </w:rPr>
        <w:t>е совместной работы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957580" w:rsidRDefault="00BE25C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УУД:</w:t>
      </w:r>
    </w:p>
    <w:p w:rsidR="00957580" w:rsidRDefault="00BE25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957580" w:rsidRDefault="00BE25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Слушать и понимать речь других.</w:t>
      </w:r>
    </w:p>
    <w:p w:rsidR="00957580" w:rsidRDefault="00BE25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Совместно договариваться о правилах поведения на дороге и следовать им.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957580" w:rsidRDefault="00BE25CF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Учебный план первого  года обучения:</w:t>
      </w:r>
    </w:p>
    <w:p w:rsidR="00957580" w:rsidRDefault="0095758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f0"/>
        <w:tblW w:w="0" w:type="auto"/>
        <w:tblInd w:w="-318" w:type="dxa"/>
        <w:tblLook w:val="04A0"/>
      </w:tblPr>
      <w:tblGrid>
        <w:gridCol w:w="852"/>
        <w:gridCol w:w="5244"/>
        <w:gridCol w:w="1418"/>
        <w:gridCol w:w="1134"/>
        <w:gridCol w:w="1276"/>
        <w:gridCol w:w="4819"/>
      </w:tblGrid>
      <w:tr w:rsidR="00957580">
        <w:tc>
          <w:tcPr>
            <w:tcW w:w="852" w:type="dxa"/>
            <w:vMerge w:val="restart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4" w:type="dxa"/>
            <w:vMerge w:val="restart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Названиераздела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828" w:type="dxa"/>
            <w:gridSpan w:val="3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4819" w:type="dxa"/>
            <w:vMerge w:val="restart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Формыаттестации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</w:p>
        </w:tc>
      </w:tr>
      <w:tr w:rsidR="00957580">
        <w:tc>
          <w:tcPr>
            <w:tcW w:w="852" w:type="dxa"/>
            <w:vMerge/>
          </w:tcPr>
          <w:p w:rsidR="00957580" w:rsidRDefault="00957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vMerge/>
          </w:tcPr>
          <w:p w:rsidR="00957580" w:rsidRDefault="00957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4" w:type="dxa"/>
          </w:tcPr>
          <w:p w:rsidR="00957580" w:rsidRDefault="00BE25C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276" w:type="dxa"/>
          </w:tcPr>
          <w:p w:rsidR="00957580" w:rsidRDefault="00BE25C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4819" w:type="dxa"/>
            <w:vMerge/>
          </w:tcPr>
          <w:p w:rsidR="00957580" w:rsidRDefault="00957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580" w:rsidRPr="00E5748F">
        <w:tc>
          <w:tcPr>
            <w:tcW w:w="852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Введение в образовательную программу кружка.</w:t>
            </w:r>
          </w:p>
        </w:tc>
        <w:tc>
          <w:tcPr>
            <w:tcW w:w="1418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819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Оформление уголка «Дорога, транспорт, пешеход»</w:t>
            </w:r>
          </w:p>
        </w:tc>
      </w:tr>
      <w:tr w:rsidR="00957580">
        <w:tc>
          <w:tcPr>
            <w:tcW w:w="852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Историяправилдорожногодвижения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819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викторины</w:t>
            </w:r>
          </w:p>
        </w:tc>
      </w:tr>
      <w:tr w:rsidR="00957580">
        <w:tc>
          <w:tcPr>
            <w:tcW w:w="852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Изучениеправилдорожногодвижения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113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276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4819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957580">
        <w:tc>
          <w:tcPr>
            <w:tcW w:w="852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Основы оказания первой медицинской доврачебной помощи.</w:t>
            </w:r>
          </w:p>
        </w:tc>
        <w:tc>
          <w:tcPr>
            <w:tcW w:w="1418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13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276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819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различных видов повязок</w:t>
            </w:r>
          </w:p>
        </w:tc>
      </w:tr>
      <w:tr w:rsidR="00957580">
        <w:tc>
          <w:tcPr>
            <w:tcW w:w="852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Вопросыстрахования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819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957580" w:rsidRPr="00E5748F">
        <w:tc>
          <w:tcPr>
            <w:tcW w:w="852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Фигурноевождениевелосипеда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13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4819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Прохождение препятствий на велосипеде,  участие в районном конкурсе «Безопасное колесо»</w:t>
            </w:r>
          </w:p>
        </w:tc>
      </w:tr>
      <w:tr w:rsidR="00957580">
        <w:tc>
          <w:tcPr>
            <w:tcW w:w="852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Традиционно-массовыемероприятия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13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76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819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Выступления </w:t>
            </w:r>
          </w:p>
        </w:tc>
      </w:tr>
      <w:tr w:rsidR="00957580">
        <w:tc>
          <w:tcPr>
            <w:tcW w:w="852" w:type="dxa"/>
          </w:tcPr>
          <w:p w:rsidR="00957580" w:rsidRDefault="00957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18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1134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1276" w:type="dxa"/>
          </w:tcPr>
          <w:p w:rsidR="00957580" w:rsidRDefault="00BE25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819" w:type="dxa"/>
          </w:tcPr>
          <w:p w:rsidR="00957580" w:rsidRDefault="00957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580" w:rsidRDefault="00957580">
      <w:pPr>
        <w:rPr>
          <w:rFonts w:ascii="Times New Roman" w:hAnsi="Times New Roman" w:cs="Times New Roman"/>
          <w:sz w:val="24"/>
          <w:szCs w:val="24"/>
        </w:rPr>
      </w:pPr>
    </w:p>
    <w:p w:rsidR="00957580" w:rsidRDefault="00BE25CF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плана первого года обучения</w:t>
      </w:r>
    </w:p>
    <w:p w:rsidR="00957580" w:rsidRDefault="0095758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1.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Введение в образовательную программу кружка.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Теория.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Цели, задачи кружка ЮИД. Утверждение программы. Организационные вопросы (структура отряда, положение, обязанности). 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Практика.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Оформление уголка «Дорога, транспорт, пешеход».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История правил дорожного движения.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Теория.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История и развитие Правил дорожного движения. Информация о первом светофоре, автотранспорте, велосипеде, дорожных знаках…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Практика.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Составление викторины по истории ПДД в уголок для классов.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3.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Изучение правил дорожного движения.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Теория.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Правила дорожного движения в России. Общие положения.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Обязанности пешеходов, водителей, велосипедистов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пассажиров.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Проблемы безопасности движения, причины дорожно-транспортных происшествий.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ПДД для пешеходов – правосторонне движение, правила перехода дороги, места перехода проезжей части дороги.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Обход стоящего транспорта у обочины. Движение пеших групп и колонн.   Регулируемые и нерегулируемые перекрестки. Средства регулирования движения. Знаки.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ПДД для пассажиров – виды общественного транспорта, посадочные площадки и дорожные знаки, правила поведения в салоне транспорта, перевоз грузов. Взаимовежливые отношения пассажиров и водителя.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ПДД для велосипедистов – дорожные знаки, техническое состояние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велосипеда, движение групп велосипедистов. 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Разметка проезжей части дороги. 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Остановка и стоянка транспортных средств. 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Влияние погодных условий на движение транспортных средств. Тормозной и остановочный пути.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Дорожные знаки и их группы: предупреждающие, запрещающие, предписывающие, информационно-указательные, сервиса, приоритета, дополнительной информации.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Значение отдельных дорожных знаков.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Style w:val="100"/>
          <w:rFonts w:cs="Times New Roman"/>
          <w:b w:val="0"/>
          <w:bCs/>
          <w:color w:val="000000"/>
          <w:sz w:val="24"/>
          <w:szCs w:val="24"/>
          <w:lang w:val="ru-RU"/>
        </w:rPr>
        <w:t>Рассказы Пети Светофорова для чтения «А знаешь ли ты?»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Практика.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Решение задач, карточек по ПДД, предложенные газетой «Добрая Дорога Детства».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Встречи с инспектором ГИБДД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практическим вопросам.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Разработка викторины по ПДД в уголок.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Проведение занятия в начальной школе «Азбука дороги», «Сами не видят, а другим говорят».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Помощь начальным классам в создании схемы «Безопасный путь Дом-школа-дом».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Участие в конкурсах по правилам ДД.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4.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Основы оказания первой медицинской доврачебной помощи.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Теория.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Первая помощь при ДТП. Информация, которую должен сообщить свидетель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ДТП. Аптечка автомобиля и ее содержимое.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Раны, их виды, оказание первой помощи.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Вывихи и оказание первой медицинской помощи.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Виды кровотечения и оказание первой медицинской помощи.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Переломы, их виды. Оказание первой помощи пострадавшему.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Ожоги, степени ожогов. Оказание первой помощи.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Виды повязок и способы их наложения.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Обморок, оказание помощи.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Правила оказания первой помощи при солнечном и тепловом ударах.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Оказание первой медицинской помощи при сотрясении мозга.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Транспортировка пострадавшего, иммобилизация.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Обморожение. Оказание первой помощи.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Сердечный приступ, первая помощь.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Практика.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Встречи с медицинским работником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практическим вопросам.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различных видов повязок. Оказание первой помощи при кровотечении. Оказание первой помощи при ушибах, вывихах, ожогах, обморожении, переломах, обмороке, сердечном приступе.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Транспортировка пострадавшего.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Ответы на вопросы билетов и выполнение практического задания.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5.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Фигурное вождение велосипеда.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Теория.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Изучение схемы расположения препятствий в автогородке. Изучение каждого препятствия отдельно.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Препятствия: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змейка;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- восьмерка;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качели;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перестановка предмета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слалом;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рельсы «Желоб»;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ворота с подвижными стойками;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скачок;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коридор из коротких досок.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Практика.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Прохождение отдельных препятствий на велосипеде.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Фигурное вождение велосипеда в автогородке в целом.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6.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Вопросы страхования.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Теория.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Понятие «страхование», «страхователь», «страховой случай», «страховщик».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Виды, формы, отрасли страхования. Крупные страховые компании. Страховой полис. Договор по страхованию. Страхование от несчастных случаев. Страхование автогражданской ответственности.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Практика.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Решение билетов для закрепления полученных знаний.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7.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Традиционно-массовые мероприятия.</w:t>
      </w:r>
    </w:p>
    <w:p w:rsidR="00957580" w:rsidRDefault="00BE25CF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Практика.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Подготовка и проведение игры «Зеленый огонек» в начальных классах.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Подготовка и проведение «Недели безопасности».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Подготовка и проведение игр по ПДД в классах.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Подготовка и проведение соревнования «Безопасное колесо» в школе.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Выступление в классах по пропаганде ПДД.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Подготовка и участие в конкурсе агитбригад по ПДД.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Подготовка и участие в районном конкурсе «Безопасное колесо».</w:t>
      </w:r>
    </w:p>
    <w:p w:rsidR="00957580" w:rsidRDefault="00BE25CF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Участие в различных конкурсах по ПДД (конкурсы рисунков, плакатов, стихов, газет, сочинений…)</w:t>
      </w:r>
    </w:p>
    <w:p w:rsidR="00957580" w:rsidRDefault="0095758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57580" w:rsidRDefault="00957580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957580" w:rsidRDefault="00BE25CF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Календарный учебный график (на 1 год обучения)</w:t>
      </w:r>
    </w:p>
    <w:p w:rsidR="00957580" w:rsidRDefault="00957580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af0"/>
        <w:tblW w:w="0" w:type="auto"/>
        <w:tblLayout w:type="fixed"/>
        <w:tblLook w:val="04A0"/>
      </w:tblPr>
      <w:tblGrid>
        <w:gridCol w:w="817"/>
        <w:gridCol w:w="851"/>
        <w:gridCol w:w="608"/>
        <w:gridCol w:w="1093"/>
        <w:gridCol w:w="2409"/>
        <w:gridCol w:w="709"/>
        <w:gridCol w:w="5103"/>
        <w:gridCol w:w="992"/>
        <w:gridCol w:w="2127"/>
      </w:tblGrid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Месяц 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Число 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Время проведения занятия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Формы занятия 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Количество часов </w:t>
            </w:r>
          </w:p>
        </w:tc>
        <w:tc>
          <w:tcPr>
            <w:tcW w:w="510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Тема занятия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Место проведения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Форма контроля</w:t>
            </w:r>
          </w:p>
        </w:tc>
      </w:tr>
      <w:tr w:rsidR="00957580" w:rsidRPr="00E5748F">
        <w:tc>
          <w:tcPr>
            <w:tcW w:w="14709" w:type="dxa"/>
            <w:gridSpan w:val="9"/>
          </w:tcPr>
          <w:p w:rsidR="00957580" w:rsidRDefault="00BE25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Введение в образовательную программу кружка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1-2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Сентябрь 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Вводное занятие. Инструктаж.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14709" w:type="dxa"/>
            <w:gridSpan w:val="9"/>
          </w:tcPr>
          <w:p w:rsidR="00957580" w:rsidRDefault="00BE25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История правил дорожного движения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3-4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История и развитие Правил дорожного движения.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викторины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5-6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игра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, решение кроссвордов. 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Первый светофор, автотранспорт, велосипед, дорожный знак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14709" w:type="dxa"/>
            <w:gridSpan w:val="9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              Изучение правил дорожного движения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7-8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Правила дорожного движения в России. Общие положения.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9-10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Беседа, презентация, </w:t>
            </w:r>
            <w:r>
              <w:rPr>
                <w:rStyle w:val="100"/>
                <w:rFonts w:cs="Times New Roman"/>
                <w:b w:val="0"/>
                <w:bCs/>
                <w:color w:val="000000"/>
                <w:sz w:val="24"/>
                <w:szCs w:val="24"/>
                <w:lang w:val="ru-RU"/>
              </w:rPr>
              <w:t>игра “Разрешается – запрещается”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Обязанности пешеходов, водителей, велосипедистов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пассажиров.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11-12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Проблемы безопасности движения, причины дорожно-транспортных происшествий.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13-14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ролевые игры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ПДД для пешеходов – правосторонне движение, правила перехода дороги, места перехода проезжей части дороги.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15-16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Обход стоящего транспорта у обочины. Движение пеших групп и колонн.   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17-18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ролевые игры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Регулируемые и нерегулируемые перекрестки. Средства регулирования движения. Знаки.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19-20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6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13.50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Беседа, презентация,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ролевые игры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510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ПДД для пассажиров – виды общественного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транспорта, посадочные площадки и дорожные знаки, перевоз грузов.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Кабине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Фронтальный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21-22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ролевые игры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Взаимовежливые отношения пассажиров и водителя.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23-24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ПДД для велосипедистов – дорожные знаки, техническое состояние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велосипеда.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25-26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Движение групп велосипедистов.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27-28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отгадывание загадок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Разметка проезжей части дороги. </w:t>
            </w:r>
          </w:p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Остановка и стоянка транспортных средств. 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29-30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Влияние погодных условий на движение транспортных средств. Тормозной и остановочный пути.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31-32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Беседа, презентация, </w:t>
            </w:r>
            <w:r>
              <w:rPr>
                <w:rStyle w:val="100"/>
                <w:rFonts w:cs="Times New Roman"/>
                <w:b w:val="0"/>
                <w:bCs/>
                <w:color w:val="000000"/>
                <w:sz w:val="24"/>
                <w:szCs w:val="24"/>
                <w:lang w:val="ru-RU"/>
              </w:rPr>
              <w:t>игра “Собери знаки”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Дорожные знаки и их группы. Предупреждающие знаки.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33-34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решение задач, карточек по ПДД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Запрещающие знаки.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35-36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решение задач, карточек по ПДД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Предписывающие знаки.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37-38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решение задач, карточек по ПДД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Информационно-указательные знаки.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39-40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решение задач, карточек по ПДД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Знаки сервиса.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41-42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решение задач, карточек по ПДД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Знаки приоритета.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43-44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Беседа, презентация, решение задач,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карточек по ПДД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Знаки дополнительной информации.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45-46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Значение отдельных дорожных знаков.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47-48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Викторина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Знаем правила движения, как таблицу умножения.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Pr="00E5748F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748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49-52</w:t>
            </w:r>
          </w:p>
        </w:tc>
        <w:tc>
          <w:tcPr>
            <w:tcW w:w="851" w:type="dxa"/>
          </w:tcPr>
          <w:p w:rsidR="00957580" w:rsidRPr="00E5748F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748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</w:t>
            </w:r>
          </w:p>
        </w:tc>
        <w:tc>
          <w:tcPr>
            <w:tcW w:w="608" w:type="dxa"/>
          </w:tcPr>
          <w:p w:rsidR="00957580" w:rsidRPr="00E5748F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748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1, 7</w:t>
            </w:r>
          </w:p>
        </w:tc>
        <w:tc>
          <w:tcPr>
            <w:tcW w:w="1093" w:type="dxa"/>
          </w:tcPr>
          <w:p w:rsidR="00957580" w:rsidRPr="00E5748F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748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Pr="00E5748F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748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Чтение, беседа</w:t>
            </w:r>
          </w:p>
        </w:tc>
        <w:tc>
          <w:tcPr>
            <w:tcW w:w="709" w:type="dxa"/>
          </w:tcPr>
          <w:p w:rsidR="00957580" w:rsidRPr="00E5748F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748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2/4</w:t>
            </w:r>
          </w:p>
        </w:tc>
        <w:tc>
          <w:tcPr>
            <w:tcW w:w="5103" w:type="dxa"/>
          </w:tcPr>
          <w:p w:rsidR="00957580" w:rsidRPr="00E5748F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748F">
              <w:rPr>
                <w:rStyle w:val="100"/>
                <w:rFonts w:cs="Times New Roman"/>
                <w:b w:val="0"/>
                <w:bCs/>
                <w:sz w:val="24"/>
                <w:szCs w:val="24"/>
                <w:lang w:val="ru-RU"/>
              </w:rPr>
              <w:t>Рассказы Пети Светофорова для чтения «А знаешь ли ты?»</w:t>
            </w:r>
          </w:p>
        </w:tc>
        <w:tc>
          <w:tcPr>
            <w:tcW w:w="992" w:type="dxa"/>
          </w:tcPr>
          <w:p w:rsidR="00957580" w:rsidRPr="00E5748F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8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 w:rsidRPr="00E5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Pr="00E5748F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748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53-54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Style w:val="100"/>
                <w:rFonts w:cs="Times New Roman"/>
                <w:b w:val="0"/>
                <w:bCs/>
                <w:color w:val="000000"/>
                <w:sz w:val="24"/>
                <w:szCs w:val="24"/>
              </w:rPr>
              <w:t>Конкурс</w:t>
            </w:r>
            <w:proofErr w:type="spellEnd"/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Style w:val="100"/>
                <w:rFonts w:cs="Times New Roman"/>
                <w:b w:val="0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Style w:val="100"/>
                <w:rFonts w:cs="Times New Roman"/>
                <w:b w:val="0"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Style w:val="100"/>
                <w:rFonts w:cs="Times New Roman"/>
                <w:b w:val="0"/>
                <w:bCs/>
                <w:color w:val="000000"/>
                <w:sz w:val="24"/>
                <w:szCs w:val="24"/>
              </w:rPr>
              <w:t>Придумайзнак</w:t>
            </w:r>
            <w:proofErr w:type="spellEnd"/>
            <w:r>
              <w:rPr>
                <w:rStyle w:val="100"/>
                <w:rFonts w:cs="Times New Roman"/>
                <w:b w:val="0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17"/>
                <w:sz w:val="24"/>
                <w:szCs w:val="24"/>
                <w:lang w:val="ru-RU"/>
              </w:rPr>
              <w:t>Р</w:t>
            </w:r>
            <w:proofErr w:type="spellStart"/>
            <w:r>
              <w:rPr>
                <w:rStyle w:val="17"/>
                <w:sz w:val="24"/>
                <w:szCs w:val="24"/>
              </w:rPr>
              <w:t>исованиерисунков</w:t>
            </w:r>
            <w:proofErr w:type="spellEnd"/>
          </w:p>
        </w:tc>
      </w:tr>
      <w:tr w:rsidR="00957580" w:rsidRPr="00E5748F">
        <w:tc>
          <w:tcPr>
            <w:tcW w:w="14709" w:type="dxa"/>
            <w:gridSpan w:val="9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Основы оказания первой медицинской доврачебной помощи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55-56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Первая помощь при ДТП. Информация, которую должен сообщить свидетель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ДТП.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57-58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Аптечка автомобиля и ее содержимое.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59-60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Раны, их виды, оказание первой помощи.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идов повяз.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61-62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Вывихи и оказание первой медицинской помощи.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идов повяз.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63-64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 кровотечения и оказание первой медицинской помощи.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идов повяз.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65-66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Январь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Переломы, их виды. Оказание первой помощи пострадавшему.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идов повяз.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67-68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Январь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Ожоги, степени ожогов. Оказание первой помощи.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идов повяз.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69-70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Январь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 повязок и способы их наложения.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идов повяз.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71-72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Январь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Обморок, оказание помощи.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73-74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Январь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Правила оказания первой помощи при солнечном и тепловом ударах.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75-76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Январь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Оказание первой медицинской помощи при сотрясении мозга.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77-78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Январ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25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13.50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Беседа, 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Транспортировка пострадавшего,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иммобилизация.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Кабине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Фронтальный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79-80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Январь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Обморожение. Оказание первой помощи.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81-82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Февраль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Сердечный приступ, первая помощь.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83-86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Февраль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2, 8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Решение задач, карточек по ПДД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87-88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Февраль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Игра 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Дорожный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«Поле чудес»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89-90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Февраль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Встреча с медицинским работником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Style w:val="17"/>
                <w:sz w:val="24"/>
                <w:szCs w:val="24"/>
              </w:rPr>
              <w:t>Часвопросов</w:t>
            </w:r>
            <w:proofErr w:type="spellEnd"/>
            <w:r>
              <w:rPr>
                <w:rStyle w:val="17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17"/>
                <w:sz w:val="24"/>
                <w:szCs w:val="24"/>
              </w:rPr>
              <w:t>ответов</w:t>
            </w:r>
            <w:proofErr w:type="spellEnd"/>
            <w:r>
              <w:rPr>
                <w:rStyle w:val="17"/>
                <w:sz w:val="24"/>
                <w:szCs w:val="24"/>
                <w:lang w:val="ru-RU"/>
              </w:rPr>
              <w:t>…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 w:rsidRPr="00E5748F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91-94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Февраль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16, 22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Комбинированная 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Подготовка «Недели безопасности».</w:t>
            </w:r>
          </w:p>
          <w:p w:rsidR="00957580" w:rsidRDefault="00957580">
            <w:pPr>
              <w:ind w:firstLine="0"/>
              <w:rPr>
                <w:rStyle w:val="17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17"/>
                <w:sz w:val="24"/>
                <w:szCs w:val="24"/>
                <w:lang w:val="ru-RU"/>
              </w:rPr>
              <w:t>Составление викторин, сочинение стихов по ПДД, рисование плакатов</w:t>
            </w:r>
          </w:p>
        </w:tc>
      </w:tr>
      <w:tr w:rsidR="00957580">
        <w:tc>
          <w:tcPr>
            <w:tcW w:w="14709" w:type="dxa"/>
            <w:gridSpan w:val="9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Вопросы страхования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95-96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Февраль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решение задач, карточек по ПДД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Понятие «страхование», «страхователь», «страховой случай», «страховщик»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97-98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решение задач, карточек по ПДД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Виды, формы, отрасли страхования.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99-100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решение задач, карточек по ПДД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Крупные страховые компании. Страховой полис. Договор по страхованию.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101-102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презентация, решение задач, карточек по ПДД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Страхование от несчастных случаев. Страхование автогражданской ответственности.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103-104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КВН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«Кто быстрее?»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105-106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Игра 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Подготовка игры «Зеленый огонек» в начальных классах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107-108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Игра 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Проведение игры «Зеленый огонек» в начальных классах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Спортзал 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>
        <w:tc>
          <w:tcPr>
            <w:tcW w:w="14709" w:type="dxa"/>
            <w:gridSpan w:val="9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Фигурное вождение велосипеда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109-110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 схемы расположения препятствий в автогородке.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Прохождение препятствий на велосипеде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111-112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Препятствие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мейка.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репятст. на велос.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113-114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Препятствие - восьмерка.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репятст. на велос.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115-116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Препятствие - качели.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репятст. на велос.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117-118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Препятствие - перестановка предмета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.</w:t>
            </w:r>
            <w:proofErr w:type="gramEnd"/>
          </w:p>
          <w:p w:rsidR="00957580" w:rsidRDefault="009575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репятст. на велос.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119-120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Препятствие - слалом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.</w:t>
            </w:r>
            <w:proofErr w:type="gramEnd"/>
          </w:p>
          <w:p w:rsidR="00957580" w:rsidRDefault="009575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репятст. на велос.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121-122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Препятствие - рельсы «Желоб».</w:t>
            </w:r>
          </w:p>
          <w:p w:rsidR="00957580" w:rsidRDefault="009575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репятст. на велос.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123-124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Препятствие - ворота с подвижными стойками.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репятст. на велос.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125-126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Препятствие - скачок.</w:t>
            </w:r>
          </w:p>
          <w:p w:rsidR="00957580" w:rsidRDefault="009575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репятст. на велос.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127-128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Препятствие - коридор из коротких досок.</w:t>
            </w:r>
          </w:p>
          <w:p w:rsidR="00957580" w:rsidRDefault="009575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репятст. на велос.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129-130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Май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Игра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Style w:val="17"/>
                <w:sz w:val="24"/>
                <w:szCs w:val="24"/>
              </w:rPr>
              <w:t>Игра</w:t>
            </w:r>
            <w:proofErr w:type="spellEnd"/>
            <w:r>
              <w:rPr>
                <w:rStyle w:val="17"/>
                <w:sz w:val="24"/>
                <w:szCs w:val="24"/>
              </w:rPr>
              <w:t xml:space="preserve"> «</w:t>
            </w:r>
            <w:proofErr w:type="spellStart"/>
            <w:r>
              <w:rPr>
                <w:rStyle w:val="17"/>
                <w:sz w:val="24"/>
                <w:szCs w:val="24"/>
              </w:rPr>
              <w:t>Да</w:t>
            </w:r>
            <w:proofErr w:type="spellEnd"/>
            <w:r>
              <w:rPr>
                <w:rStyle w:val="17"/>
                <w:sz w:val="24"/>
                <w:szCs w:val="24"/>
              </w:rPr>
              <w:t xml:space="preserve"> - </w:t>
            </w:r>
            <w:proofErr w:type="spellStart"/>
            <w:r>
              <w:rPr>
                <w:rStyle w:val="17"/>
                <w:sz w:val="24"/>
                <w:szCs w:val="24"/>
              </w:rPr>
              <w:t>нет</w:t>
            </w:r>
            <w:proofErr w:type="spellEnd"/>
            <w:r>
              <w:rPr>
                <w:rStyle w:val="17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Кабинет 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опрос</w:t>
            </w:r>
          </w:p>
        </w:tc>
      </w:tr>
      <w:tr w:rsidR="00957580" w:rsidRPr="00E5748F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131-136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Май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4,</w:t>
            </w:r>
          </w:p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10, 11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Подготовка и проведение соревнования «Безопасное колесо» в школе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репятст. на велос.; тест.</w:t>
            </w:r>
          </w:p>
        </w:tc>
      </w:tr>
      <w:tr w:rsidR="00957580" w:rsidRPr="00E5748F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137-142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Май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17, 18,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24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Беседа, практическая работа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Подготовка и участие в районном конкурсе «Безопасное колесо»</w:t>
            </w:r>
          </w:p>
          <w:p w:rsidR="00957580" w:rsidRDefault="009575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Автогородок</w:t>
            </w:r>
          </w:p>
        </w:tc>
        <w:tc>
          <w:tcPr>
            <w:tcW w:w="212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Прохожд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репятст. на велос.;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тестирование</w:t>
            </w:r>
          </w:p>
        </w:tc>
      </w:tr>
      <w:tr w:rsidR="00957580">
        <w:tc>
          <w:tcPr>
            <w:tcW w:w="817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143-144</w:t>
            </w:r>
          </w:p>
        </w:tc>
        <w:tc>
          <w:tcPr>
            <w:tcW w:w="851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Май</w:t>
            </w:r>
          </w:p>
        </w:tc>
        <w:tc>
          <w:tcPr>
            <w:tcW w:w="608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093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13.50 – 15.20</w:t>
            </w:r>
          </w:p>
        </w:tc>
        <w:tc>
          <w:tcPr>
            <w:tcW w:w="24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100"/>
                <w:rFonts w:cs="Times New Roman"/>
                <w:b w:val="0"/>
                <w:bCs/>
                <w:color w:val="000000"/>
                <w:sz w:val="24"/>
                <w:szCs w:val="24"/>
                <w:lang w:val="ru-RU"/>
              </w:rPr>
              <w:t>Праздник</w:t>
            </w:r>
          </w:p>
        </w:tc>
        <w:tc>
          <w:tcPr>
            <w:tcW w:w="709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03" w:type="dxa"/>
          </w:tcPr>
          <w:p w:rsidR="00957580" w:rsidRDefault="00BE25C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100"/>
                <w:rFonts w:cs="Times New Roman"/>
                <w:b w:val="0"/>
                <w:bCs/>
                <w:color w:val="000000"/>
                <w:sz w:val="24"/>
                <w:szCs w:val="24"/>
                <w:lang w:val="ru-RU"/>
              </w:rPr>
              <w:t>«Мы знаем правила дорожного движения»</w:t>
            </w:r>
          </w:p>
        </w:tc>
        <w:tc>
          <w:tcPr>
            <w:tcW w:w="992" w:type="dxa"/>
          </w:tcPr>
          <w:p w:rsidR="00957580" w:rsidRDefault="00BE25C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Актовый зал</w:t>
            </w:r>
          </w:p>
        </w:tc>
        <w:tc>
          <w:tcPr>
            <w:tcW w:w="2127" w:type="dxa"/>
          </w:tcPr>
          <w:p w:rsidR="00957580" w:rsidRDefault="0095758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57580" w:rsidRDefault="00957580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57580" w:rsidRDefault="00957580">
      <w:pPr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</w:p>
    <w:p w:rsidR="00957580" w:rsidRDefault="00BE25CF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Методическое обеспечение программы: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Деятельность кружка «ЮИД» строится по методике коллективной творческой деятельности (КТД). </w:t>
      </w:r>
    </w:p>
    <w:p w:rsidR="00957580" w:rsidRDefault="00BE25CF">
      <w:pPr>
        <w:ind w:left="36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Конкретные методы, используемые при реализации программы: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обучении - практический (практическая работа в библиотеках, практическая работа при оказании первой медицинской помощи, вождение велосипеда); наглядный (изучение правил ДД, демонстрация дорожных знаков, таблиц  по  оказанию  первой  помощи,  аптечки…);  словесный  (как  ведущий-инструктаж, беседы, разъяснения); работа с книгой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чтение, изучение, составление плана, поиск ответа на вопрос); видеометод (просмотр, обучение).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воспитании – (по Г. И. Щукиной) – методы формирования сознания личности, направленные на формирование устойчивых убеждений (рассказ, дискуссия, этическая беседа, пример); методы организации деятельности и формирования  опыта  общественного  поведения  (воспитывающая  ситуация, приучение, упражнения); методы стимулирования поведения и деятельност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и(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соревнования, поощрения).</w:t>
      </w:r>
    </w:p>
    <w:p w:rsidR="00957580" w:rsidRDefault="00BE25CF">
      <w:pPr>
        <w:ind w:left="36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В практической работе по реализации программы можно использовать следующие формы деятельности: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Викторина «Олимпиада автоэрудитов (по истории ПДД).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Создание ситуации выбора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разбор дорожно-транспортных происшествий).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Уроки творчества (составление викторин, сочинение писем водителю, стихов по ПДД, рисование рисунков, плакатов, выступление с агитбригадами)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Соревнования, состязания (по вождению велосипеда, по оказанию первой медицинской помощи пострадавшему в ДТП).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 Час вопросов и ответов (встречи с инспектором ГИБДД, медсестрой, работа в группах).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 Викторины, конкурсы, кроссворды.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 Игра «Да – нет» (при проверке знаний по правилам ДД).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8. Проведение «минуток» по профилактике несчастных случаев на дороге в группе, в своих классах.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9. Составление схемы «Безопасный маршрут Дом – школа – дом» в начальных классах. 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10. Различные методические разработки игр, мероприятий, конкурсов, викторин по ПДД.</w:t>
      </w:r>
    </w:p>
    <w:p w:rsidR="00957580" w:rsidRDefault="00BE25CF">
      <w:pPr>
        <w:ind w:left="36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Занятия проводятся в кабинете.</w:t>
      </w:r>
    </w:p>
    <w:p w:rsidR="00957580" w:rsidRDefault="00BE25CF">
      <w:pPr>
        <w:ind w:left="36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Техническое оснащение: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компьютер с экраном и проектором;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магнитофон;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плакаты по ПДД;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- дорожные знаки</w:t>
      </w:r>
    </w:p>
    <w:p w:rsidR="00957580" w:rsidRDefault="00BE25CF">
      <w:pPr>
        <w:ind w:left="36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Методическое: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билеты по ПДД, страхованию, медицине.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рисунки ребят с конкурсов по ПДД.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разработки проведения различных игр, конкурсов, викторин, театрализованных представлений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программа по изучению правил дорожного движения в школе 1-9 кл.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методические рекомендации по организации профилактики детского дорожно-транспортного травматизма.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методические пособия для изучения ПДД по программе в классах.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видеоматериалы для проведения пропаганды изучения ПДД в начальных классах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видео игра «Не игра» по ПДД.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Подведение итогов осуществляется путем конкурсных встреч, проводимых по специальному плану на основе положения о Российском смотре «Безопасное колесо».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Критериями выполнения программы служат: активность участия детей в пропаганде, в конкурсах, в мероприятиях данной направленности, проявление творчества, самостоятельности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Основные  формы  деятельности  кружка по  данной  программе: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обучение, применение знаний на практике через практические занятия, соревнования, игры, практическая работа по проведению пропаганды безопасности дорожного движения через конкурсы, викторины, шоу-программы.</w:t>
      </w:r>
    </w:p>
    <w:p w:rsidR="00957580" w:rsidRDefault="00BE25C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Ожидаемые результаты:</w:t>
      </w:r>
    </w:p>
    <w:p w:rsidR="00957580" w:rsidRDefault="00BE25CF">
      <w:pPr>
        <w:ind w:left="360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Требования к знаниям и умениям, которые должны приобрести обучающиеся в процессе реализации программы кружка: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br/>
        <w:t>В ходе реализация программы кружка «Юные инспекторы дорожного движения» обучающиеся должны знать: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br/>
      </w:r>
    </w:p>
    <w:p w:rsidR="00957580" w:rsidRDefault="00BE25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сигналысветофора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57580" w:rsidRDefault="00BE25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видытранспорта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57580" w:rsidRDefault="00BE25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правиладорожногодвижения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57580" w:rsidRDefault="00BE25C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дорожные знаки; Развитие сети дорог, резкий рост количества транспорта породил целый ряд проблем. </w:t>
      </w:r>
    </w:p>
    <w:p w:rsidR="00957580" w:rsidRDefault="00BE25C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причины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ДТП;</w:t>
      </w:r>
    </w:p>
    <w:p w:rsidR="00957580" w:rsidRDefault="00BE25CF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что такое остановочный и тормозной путь, как он изменяется и от каких факторов зависит;</w:t>
      </w:r>
    </w:p>
    <w:p w:rsidR="00957580" w:rsidRDefault="00BE25CF">
      <w:pPr>
        <w:ind w:left="720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Правила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957580" w:rsidRDefault="00BE25CF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перехода дорог с двусторонним и односторонним движением;</w:t>
      </w:r>
    </w:p>
    <w:p w:rsidR="00957580" w:rsidRDefault="00BE25CF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перехода улиц и дорог при высадке из общественного транспорта;</w:t>
      </w:r>
    </w:p>
    <w:p w:rsidR="00957580" w:rsidRDefault="00BE25CF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переходажелезнойдороги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57580" w:rsidRDefault="00BE25CF">
      <w:pPr>
        <w:tabs>
          <w:tab w:val="left" w:pos="720"/>
        </w:tabs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уметь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957580" w:rsidRDefault="00BE25CF">
      <w:pPr>
        <w:tabs>
          <w:tab w:val="left" w:pos="720"/>
        </w:tabs>
        <w:ind w:left="360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 xml:space="preserve"> •  переходить дорогу в установленном месте;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br/>
        <w:t>•   читать дорожные знаки;</w:t>
      </w:r>
    </w:p>
    <w:p w:rsidR="00957580" w:rsidRDefault="00BE25CF">
      <w:pPr>
        <w:numPr>
          <w:ilvl w:val="0"/>
          <w:numId w:val="9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оценивать своё поведение на дороге;</w:t>
      </w:r>
    </w:p>
    <w:p w:rsidR="00957580" w:rsidRDefault="00BE25CF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ориентироваться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дорожнойситуации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57580" w:rsidRDefault="00BE25CF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читатьдорожныезнаки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57580" w:rsidRDefault="00BE25CF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оценивать своё поведение на дороге;</w:t>
      </w:r>
    </w:p>
    <w:p w:rsidR="00957580" w:rsidRDefault="00BE25CF">
      <w:pPr>
        <w:numPr>
          <w:ilvl w:val="0"/>
          <w:numId w:val="9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оказать первую доврачебную помощь пострадавшему в ДТП;</w:t>
      </w:r>
    </w:p>
    <w:p w:rsidR="00957580" w:rsidRDefault="00BE25CF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ориентироваться в дорожной обстановке при переходе улиц и дорог с двусторонним и односторонним движением, наличием трамвайных путей;</w:t>
      </w:r>
    </w:p>
    <w:p w:rsidR="00957580" w:rsidRDefault="00BE25CF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переходитьжелезнодорожныепути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57580" w:rsidRDefault="00BE25CF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переходить регулируемые и нерегулируемые перекрестки;</w:t>
      </w:r>
    </w:p>
    <w:p w:rsidR="00957580" w:rsidRDefault="00BE25CF">
      <w:pPr>
        <w:numPr>
          <w:ilvl w:val="0"/>
          <w:numId w:val="9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осуществлять посадку и высадку из общественного транспорта</w:t>
      </w:r>
    </w:p>
    <w:p w:rsidR="00957580" w:rsidRDefault="00957580">
      <w:pPr>
        <w:ind w:left="36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 результате изучения программы по формированию культуры поведения на дороге у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развиваются такие качества личности, как: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br/>
      </w:r>
    </w:p>
    <w:p w:rsidR="00957580" w:rsidRDefault="00BE25CF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самостоятельность в принятии правильных решений;</w:t>
      </w:r>
    </w:p>
    <w:p w:rsidR="00957580" w:rsidRDefault="00BE25CF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убежденность и активность в пропаганде добросовестного выполнения правил дорожного движения, как необходимого элемента сохранения своей жизни;</w:t>
      </w:r>
    </w:p>
    <w:p w:rsidR="00957580" w:rsidRDefault="00BE25CF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внимательность и вежливость во взаимоотношениях участников дорожного движения.</w:t>
      </w:r>
    </w:p>
    <w:p w:rsidR="00957580" w:rsidRDefault="00BE25CF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здорового образ жизни и навыка самостоятельного физического</w:t>
      </w:r>
    </w:p>
    <w:p w:rsidR="00957580" w:rsidRDefault="00BE25CF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совершенства.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E5748F" w:rsidRPr="001C7894" w:rsidRDefault="00E5748F" w:rsidP="00E5748F">
      <w:pPr>
        <w:shd w:val="clear" w:color="auto" w:fill="FFFFFF"/>
        <w:spacing w:before="75" w:after="150"/>
        <w:ind w:left="50" w:firstLine="92"/>
        <w:jc w:val="center"/>
        <w:rPr>
          <w:rFonts w:ascii="Times New Roman" w:hAnsi="Times New Roman"/>
          <w:b/>
          <w:spacing w:val="-3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pacing w:val="-3"/>
          <w:sz w:val="24"/>
          <w:szCs w:val="24"/>
          <w:lang w:val="ru-RU" w:eastAsia="ru-RU"/>
        </w:rPr>
        <w:t>Формы контроля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48"/>
        <w:gridCol w:w="2684"/>
        <w:gridCol w:w="3255"/>
        <w:gridCol w:w="3643"/>
        <w:gridCol w:w="3255"/>
      </w:tblGrid>
      <w:tr w:rsidR="00E5748F" w:rsidRPr="003F5EF8" w:rsidTr="003359F2">
        <w:trPr>
          <w:trHeight w:val="20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5E29BC" w:rsidRDefault="00E5748F" w:rsidP="003359F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29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Виды</w:t>
            </w:r>
            <w:proofErr w:type="spellEnd"/>
            <w:r w:rsidRPr="005E29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29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контроля</w:t>
            </w:r>
            <w:proofErr w:type="spellEnd"/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5E29BC" w:rsidRDefault="00E5748F" w:rsidP="003359F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29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Цели</w:t>
            </w:r>
            <w:proofErr w:type="spellEnd"/>
            <w:r w:rsidRPr="005E29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E29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</w:t>
            </w:r>
            <w:proofErr w:type="spellEnd"/>
          </w:p>
        </w:tc>
        <w:tc>
          <w:tcPr>
            <w:tcW w:w="3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5E29BC" w:rsidRDefault="00E5748F" w:rsidP="003359F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29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5E29BC" w:rsidRDefault="00E5748F" w:rsidP="003359F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29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Формы</w:t>
            </w:r>
            <w:proofErr w:type="spellEnd"/>
          </w:p>
        </w:tc>
        <w:tc>
          <w:tcPr>
            <w:tcW w:w="3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5E29BC" w:rsidRDefault="00E5748F" w:rsidP="003359F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29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Критерии</w:t>
            </w:r>
            <w:proofErr w:type="spellEnd"/>
          </w:p>
        </w:tc>
      </w:tr>
      <w:tr w:rsidR="00E5748F" w:rsidRPr="00E5748F" w:rsidTr="003359F2">
        <w:trPr>
          <w:trHeight w:val="20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29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</w:t>
            </w:r>
            <w:proofErr w:type="spellEnd"/>
          </w:p>
          <w:p w:rsidR="00E5748F" w:rsidRPr="005E29BC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29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(2 </w:t>
            </w:r>
            <w:proofErr w:type="spellStart"/>
            <w:r w:rsidRPr="005E29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раза</w:t>
            </w:r>
            <w:proofErr w:type="spellEnd"/>
            <w:r w:rsidRPr="005E29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1C7894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1C789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Контроль знаний по ПДД, основам первой медицинской помощи.</w:t>
            </w:r>
          </w:p>
        </w:tc>
        <w:tc>
          <w:tcPr>
            <w:tcW w:w="3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1C7894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1C789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Теоретические занятия начинаются с повторения материала с прошлых занятий.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1C7894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1C789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Викторины, конкурсы, составление загадок, сценариев, составление викторин, выполнение тестов.</w:t>
            </w:r>
          </w:p>
        </w:tc>
        <w:tc>
          <w:tcPr>
            <w:tcW w:w="3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1C7894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1C789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Осознанность, понимание, умение применять на практике, правильность.</w:t>
            </w:r>
          </w:p>
        </w:tc>
      </w:tr>
      <w:tr w:rsidR="00E5748F" w:rsidRPr="00E5748F" w:rsidTr="003359F2">
        <w:trPr>
          <w:trHeight w:val="20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5E29BC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29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1C7894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1C789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Умение применять знания на практике.</w:t>
            </w:r>
          </w:p>
        </w:tc>
        <w:tc>
          <w:tcPr>
            <w:tcW w:w="3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1C7894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1C789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По итогам проведения контроля выбираются участники для участия в </w:t>
            </w:r>
            <w:r w:rsidRPr="001C789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конкурсе «Безопасное колесо».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1C7894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1C789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Решение карточек с газеты «Добрая дорога детства».</w:t>
            </w:r>
          </w:p>
          <w:p w:rsidR="00E5748F" w:rsidRPr="001C7894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1C789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Фигурное вождение велотранспортных средств – преодоление различных препятствий оказание первой медицинской помощи.</w:t>
            </w:r>
          </w:p>
        </w:tc>
        <w:tc>
          <w:tcPr>
            <w:tcW w:w="3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748F" w:rsidRPr="001C7894" w:rsidRDefault="00E5748F" w:rsidP="003359F2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1C789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Внимание, правильность, умение применять на практике.</w:t>
            </w:r>
          </w:p>
        </w:tc>
      </w:tr>
    </w:tbl>
    <w:p w:rsidR="00957580" w:rsidRDefault="00957580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E5748F" w:rsidRDefault="00E5748F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E5748F" w:rsidRDefault="00E5748F">
      <w:pPr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957580" w:rsidRDefault="00BE25CF">
      <w:pPr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Список литературы:</w:t>
      </w:r>
    </w:p>
    <w:p w:rsidR="00957580" w:rsidRDefault="00BE25CF">
      <w:pPr>
        <w:tabs>
          <w:tab w:val="left" w:pos="180"/>
          <w:tab w:val="left" w:pos="7540"/>
        </w:tabs>
        <w:rPr>
          <w:rFonts w:ascii="Times New Roman" w:hAnsi="Times New Roman" w:cs="Times New Roman"/>
          <w:i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ru-RU" w:eastAsia="ru-RU"/>
        </w:rPr>
        <w:t>Список литературы для детей</w:t>
      </w:r>
    </w:p>
    <w:p w:rsidR="00957580" w:rsidRDefault="00BE25CF">
      <w:pPr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1.Воронова Е.А. Красный, желтый, зеленый. ПДД во внеклассной работе. – Ростов н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/Д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>: Феникс, 2006.</w:t>
      </w:r>
    </w:p>
    <w:p w:rsidR="00957580" w:rsidRDefault="00BE25CF">
      <w:pPr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2.Газета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«Д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>обрая Дорога Детства».</w:t>
      </w:r>
    </w:p>
    <w:p w:rsidR="00957580" w:rsidRDefault="00BE25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3.«Дорожные уроки». Познавательно-игровое пособие для детей дошкольного и младшего школьного возраста по безопасному по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softHyphen/>
        <w:t xml:space="preserve">ведению на дороге — ООО «Издательство «Кедр»; </w:t>
      </w:r>
    </w:p>
    <w:p w:rsidR="00957580" w:rsidRDefault="00BE25CF">
      <w:pPr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4.Ковалько В.И. Игровой модульный курс по ПДД или школьник вышел на улицу: 1-4 классы. – М.: ВАКО, 2006.</w:t>
      </w:r>
    </w:p>
    <w:p w:rsidR="00957580" w:rsidRDefault="00BE25CF">
      <w:pPr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5.«Путешествие на зеленый свет или Школа юного пешехода». Серия из 12 книг. Пособие по правилам дорожной безопасности для младшего школьного воз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softHyphen/>
        <w:t xml:space="preserve">раста — ООО «Издательство «Кедр»; </w:t>
      </w:r>
    </w:p>
    <w:p w:rsidR="00957580" w:rsidRDefault="00BE25CF">
      <w:pPr>
        <w:tabs>
          <w:tab w:val="left" w:pos="180"/>
          <w:tab w:val="left" w:pos="7540"/>
        </w:tabs>
        <w:rPr>
          <w:rFonts w:ascii="Times New Roman" w:hAnsi="Times New Roman" w:cs="Times New Roman"/>
          <w:i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ru-RU" w:eastAsia="ru-RU"/>
        </w:rPr>
        <w:t>Список литературы для педагогов.</w:t>
      </w:r>
    </w:p>
    <w:p w:rsidR="00957580" w:rsidRDefault="00BE25CF">
      <w:pPr>
        <w:ind w:left="357" w:hanging="357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1.Ахмадиева Р.Ш.,Бикчантаева С.А. и др. Обучение младших школьников правилам безопасного поведения на дороге: Методическое пособие.- Казань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:Г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>У «НЦ БЖД,2009</w:t>
      </w:r>
    </w:p>
    <w:p w:rsidR="00957580" w:rsidRDefault="00BE25CF">
      <w:pPr>
        <w:ind w:left="357" w:hanging="357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2.Бабина Р.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П.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 чем говорит дорожный алфавит: Методическое пособие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М.: АСТ-ЛТД,1997 </w:t>
      </w:r>
    </w:p>
    <w:p w:rsidR="00957580" w:rsidRDefault="00BE25CF">
      <w:pPr>
        <w:ind w:left="357" w:hanging="357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3.Бабина Р.П. Безопасность на улицах и дорогах: Методическое пособие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>М.: АСТ-ЛТД,1997</w:t>
      </w:r>
    </w:p>
    <w:p w:rsidR="00957580" w:rsidRDefault="00BE25CF">
      <w:pPr>
        <w:ind w:left="357" w:hanging="357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4.Галеева Г.А., Гаффарова С.М. Цикл занятий для детей дошкольного возраста по обучению</w:t>
      </w:r>
    </w:p>
    <w:p w:rsidR="00957580" w:rsidRDefault="00BE25CF">
      <w:pPr>
        <w:ind w:left="357" w:hanging="357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правилам безопасного поведения на дорогах.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-К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>азань, 2009</w:t>
      </w:r>
    </w:p>
    <w:p w:rsidR="00957580" w:rsidRDefault="00BE25CF">
      <w:pPr>
        <w:ind w:left="357" w:hanging="357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5. Князева Р.А. 100 задач по ПДД. М: Педагогика,1997</w:t>
      </w:r>
    </w:p>
    <w:p w:rsidR="00957580" w:rsidRDefault="00BE25CF">
      <w:pPr>
        <w:shd w:val="clear" w:color="auto" w:fill="FFFFFF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6.Ковалева Н.В. Конкурсы, Викторы, праздники по ПДЦ для школьников. - Ростов н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/Д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: Феникс, 2006.</w:t>
      </w:r>
    </w:p>
    <w:p w:rsidR="00957580" w:rsidRDefault="00BE25C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7.Кулинич Г.Г Сценарии клубных мероприятий и общешкольных праздников. - М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:«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ВАКО», 2006</w:t>
      </w:r>
    </w:p>
    <w:p w:rsidR="00957580" w:rsidRDefault="00BE25CF">
      <w:pPr>
        <w:shd w:val="clear" w:color="auto" w:fill="FFFFFF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8. Профилактика детского дорожно-транспортного травматизма в начальной и средней школе: уроки, классные часы, внеклассные мероприятия, занятия с родителями. - Волгоград; Учитель, 2006.</w:t>
      </w:r>
    </w:p>
    <w:p w:rsidR="00957580" w:rsidRDefault="00957580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sectPr w:rsidR="00957580" w:rsidSect="00C770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3A95"/>
    <w:multiLevelType w:val="multilevel"/>
    <w:tmpl w:val="022E3A9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B336C"/>
    <w:multiLevelType w:val="multilevel"/>
    <w:tmpl w:val="0A8B33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EB1A45"/>
    <w:multiLevelType w:val="multilevel"/>
    <w:tmpl w:val="20EB1A4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1E5739"/>
    <w:multiLevelType w:val="multilevel"/>
    <w:tmpl w:val="2F1E573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394F74"/>
    <w:multiLevelType w:val="multilevel"/>
    <w:tmpl w:val="37394F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AF3FAE"/>
    <w:multiLevelType w:val="multilevel"/>
    <w:tmpl w:val="47AF3F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183F62"/>
    <w:multiLevelType w:val="multilevel"/>
    <w:tmpl w:val="4A183F6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234BAC"/>
    <w:multiLevelType w:val="multilevel"/>
    <w:tmpl w:val="4B234B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142428"/>
    <w:multiLevelType w:val="multilevel"/>
    <w:tmpl w:val="68142428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9">
    <w:nsid w:val="7D087104"/>
    <w:multiLevelType w:val="multilevel"/>
    <w:tmpl w:val="7D08710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5F6AA9"/>
    <w:multiLevelType w:val="multilevel"/>
    <w:tmpl w:val="7D5F6AA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66CE"/>
    <w:rsid w:val="00034AF0"/>
    <w:rsid w:val="000370D6"/>
    <w:rsid w:val="00057731"/>
    <w:rsid w:val="0009552C"/>
    <w:rsid w:val="000A1A44"/>
    <w:rsid w:val="000D5031"/>
    <w:rsid w:val="000F6FBC"/>
    <w:rsid w:val="001215B1"/>
    <w:rsid w:val="00122C81"/>
    <w:rsid w:val="00142961"/>
    <w:rsid w:val="001638EA"/>
    <w:rsid w:val="00171E2C"/>
    <w:rsid w:val="001744C8"/>
    <w:rsid w:val="00190511"/>
    <w:rsid w:val="00193BA1"/>
    <w:rsid w:val="001A2281"/>
    <w:rsid w:val="001B534E"/>
    <w:rsid w:val="001D000E"/>
    <w:rsid w:val="001E2D87"/>
    <w:rsid w:val="001E69E7"/>
    <w:rsid w:val="001F682B"/>
    <w:rsid w:val="002065FC"/>
    <w:rsid w:val="002118B9"/>
    <w:rsid w:val="0021270F"/>
    <w:rsid w:val="002159F4"/>
    <w:rsid w:val="00216EA8"/>
    <w:rsid w:val="00220305"/>
    <w:rsid w:val="00234736"/>
    <w:rsid w:val="00247DB7"/>
    <w:rsid w:val="00252DC0"/>
    <w:rsid w:val="00256E2E"/>
    <w:rsid w:val="0026351A"/>
    <w:rsid w:val="002650F1"/>
    <w:rsid w:val="00265D33"/>
    <w:rsid w:val="00275F30"/>
    <w:rsid w:val="002872E2"/>
    <w:rsid w:val="00295230"/>
    <w:rsid w:val="002D565A"/>
    <w:rsid w:val="002F0918"/>
    <w:rsid w:val="003111B3"/>
    <w:rsid w:val="00313CA0"/>
    <w:rsid w:val="00337A87"/>
    <w:rsid w:val="0038301A"/>
    <w:rsid w:val="00400659"/>
    <w:rsid w:val="00405DEA"/>
    <w:rsid w:val="004542A5"/>
    <w:rsid w:val="004671C4"/>
    <w:rsid w:val="004A3078"/>
    <w:rsid w:val="004B4693"/>
    <w:rsid w:val="004D7E47"/>
    <w:rsid w:val="00521E99"/>
    <w:rsid w:val="005421F6"/>
    <w:rsid w:val="00542376"/>
    <w:rsid w:val="0054561F"/>
    <w:rsid w:val="00546DFB"/>
    <w:rsid w:val="00547556"/>
    <w:rsid w:val="00555E63"/>
    <w:rsid w:val="00584B1B"/>
    <w:rsid w:val="00587910"/>
    <w:rsid w:val="005940C4"/>
    <w:rsid w:val="005B11F7"/>
    <w:rsid w:val="005C3844"/>
    <w:rsid w:val="005E7230"/>
    <w:rsid w:val="006004BA"/>
    <w:rsid w:val="0061478E"/>
    <w:rsid w:val="00627375"/>
    <w:rsid w:val="0063153F"/>
    <w:rsid w:val="00653D0C"/>
    <w:rsid w:val="006B1A68"/>
    <w:rsid w:val="006B3EDF"/>
    <w:rsid w:val="0070237A"/>
    <w:rsid w:val="00704C89"/>
    <w:rsid w:val="00716C06"/>
    <w:rsid w:val="00735B94"/>
    <w:rsid w:val="00735ECD"/>
    <w:rsid w:val="007608C4"/>
    <w:rsid w:val="00795780"/>
    <w:rsid w:val="007A0A12"/>
    <w:rsid w:val="007B50F0"/>
    <w:rsid w:val="007D0D0F"/>
    <w:rsid w:val="007D1DBF"/>
    <w:rsid w:val="007E797D"/>
    <w:rsid w:val="00837F5E"/>
    <w:rsid w:val="008418E2"/>
    <w:rsid w:val="008849B2"/>
    <w:rsid w:val="008903E1"/>
    <w:rsid w:val="00890E03"/>
    <w:rsid w:val="00896B8C"/>
    <w:rsid w:val="008A2486"/>
    <w:rsid w:val="008C189B"/>
    <w:rsid w:val="008C474F"/>
    <w:rsid w:val="008C50C4"/>
    <w:rsid w:val="008E7937"/>
    <w:rsid w:val="00913655"/>
    <w:rsid w:val="00920C16"/>
    <w:rsid w:val="0092586F"/>
    <w:rsid w:val="00931AD8"/>
    <w:rsid w:val="00942D11"/>
    <w:rsid w:val="00957580"/>
    <w:rsid w:val="00971C2B"/>
    <w:rsid w:val="009A4CE8"/>
    <w:rsid w:val="009B77EA"/>
    <w:rsid w:val="009D47A7"/>
    <w:rsid w:val="00A211C6"/>
    <w:rsid w:val="00A51874"/>
    <w:rsid w:val="00A52A8F"/>
    <w:rsid w:val="00A845AB"/>
    <w:rsid w:val="00A8522C"/>
    <w:rsid w:val="00A97A3B"/>
    <w:rsid w:val="00AC109C"/>
    <w:rsid w:val="00AE1448"/>
    <w:rsid w:val="00B80B09"/>
    <w:rsid w:val="00BA52D2"/>
    <w:rsid w:val="00BB4367"/>
    <w:rsid w:val="00BB686A"/>
    <w:rsid w:val="00BC506A"/>
    <w:rsid w:val="00BD2C2A"/>
    <w:rsid w:val="00BE25CF"/>
    <w:rsid w:val="00BE6D53"/>
    <w:rsid w:val="00BF547A"/>
    <w:rsid w:val="00C02547"/>
    <w:rsid w:val="00C15B11"/>
    <w:rsid w:val="00C21FC2"/>
    <w:rsid w:val="00C257CD"/>
    <w:rsid w:val="00C325ED"/>
    <w:rsid w:val="00C329ED"/>
    <w:rsid w:val="00C4215C"/>
    <w:rsid w:val="00C5122A"/>
    <w:rsid w:val="00C6734F"/>
    <w:rsid w:val="00C766CE"/>
    <w:rsid w:val="00C77092"/>
    <w:rsid w:val="00C94FF1"/>
    <w:rsid w:val="00C97EE8"/>
    <w:rsid w:val="00CB264B"/>
    <w:rsid w:val="00CB675E"/>
    <w:rsid w:val="00CC2260"/>
    <w:rsid w:val="00CD5760"/>
    <w:rsid w:val="00CE1D1D"/>
    <w:rsid w:val="00D25E1C"/>
    <w:rsid w:val="00D66D07"/>
    <w:rsid w:val="00D75288"/>
    <w:rsid w:val="00D81BDC"/>
    <w:rsid w:val="00D82188"/>
    <w:rsid w:val="00D8227B"/>
    <w:rsid w:val="00DA258A"/>
    <w:rsid w:val="00DB0FCD"/>
    <w:rsid w:val="00DB60DA"/>
    <w:rsid w:val="00DB62FD"/>
    <w:rsid w:val="00DD1886"/>
    <w:rsid w:val="00DE4CD9"/>
    <w:rsid w:val="00E005EA"/>
    <w:rsid w:val="00E104F0"/>
    <w:rsid w:val="00E32F1C"/>
    <w:rsid w:val="00E36F29"/>
    <w:rsid w:val="00E455EC"/>
    <w:rsid w:val="00E5748F"/>
    <w:rsid w:val="00E618F1"/>
    <w:rsid w:val="00E727C9"/>
    <w:rsid w:val="00E72FF0"/>
    <w:rsid w:val="00EA254C"/>
    <w:rsid w:val="00EE2F52"/>
    <w:rsid w:val="00EE4774"/>
    <w:rsid w:val="00EE6BC5"/>
    <w:rsid w:val="00F27376"/>
    <w:rsid w:val="00F31BBF"/>
    <w:rsid w:val="00F4566D"/>
    <w:rsid w:val="00F57207"/>
    <w:rsid w:val="00F61D82"/>
    <w:rsid w:val="00F66C2D"/>
    <w:rsid w:val="00F91836"/>
    <w:rsid w:val="00F91A5F"/>
    <w:rsid w:val="00F94732"/>
    <w:rsid w:val="00FC2611"/>
    <w:rsid w:val="00FD5CB7"/>
    <w:rsid w:val="07F7328A"/>
    <w:rsid w:val="08F65956"/>
    <w:rsid w:val="101935ED"/>
    <w:rsid w:val="2E7E52BE"/>
    <w:rsid w:val="40B44F0B"/>
    <w:rsid w:val="4CED4D53"/>
    <w:rsid w:val="69730FDD"/>
    <w:rsid w:val="7ABB2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092"/>
    <w:pPr>
      <w:ind w:firstLine="360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C7709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709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709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709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709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709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709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709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709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C77092"/>
    <w:rPr>
      <w:b/>
      <w:bCs/>
      <w:i/>
      <w:iCs/>
      <w:color w:val="595959" w:themeColor="text1" w:themeTint="A6"/>
    </w:rPr>
  </w:style>
  <w:style w:type="character" w:styleId="a4">
    <w:name w:val="Hyperlink"/>
    <w:uiPriority w:val="99"/>
    <w:unhideWhenUsed/>
    <w:qFormat/>
    <w:rsid w:val="00C77092"/>
    <w:rPr>
      <w:color w:val="0000FF"/>
      <w:u w:val="single"/>
    </w:rPr>
  </w:style>
  <w:style w:type="character" w:styleId="a5">
    <w:name w:val="Strong"/>
    <w:basedOn w:val="a0"/>
    <w:uiPriority w:val="22"/>
    <w:qFormat/>
    <w:rsid w:val="00C77092"/>
    <w:rPr>
      <w:b/>
      <w:bCs/>
      <w:spacing w:val="0"/>
    </w:rPr>
  </w:style>
  <w:style w:type="paragraph" w:styleId="a6">
    <w:name w:val="caption"/>
    <w:basedOn w:val="a"/>
    <w:next w:val="a"/>
    <w:uiPriority w:val="35"/>
    <w:semiHidden/>
    <w:unhideWhenUsed/>
    <w:qFormat/>
    <w:rsid w:val="00C77092"/>
    <w:rPr>
      <w:b/>
      <w:bCs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rsid w:val="00C77092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rsid w:val="00C7709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paragraph" w:styleId="ab">
    <w:name w:val="footer"/>
    <w:basedOn w:val="a"/>
    <w:link w:val="ac"/>
    <w:uiPriority w:val="99"/>
    <w:semiHidden/>
    <w:unhideWhenUsed/>
    <w:qFormat/>
    <w:rsid w:val="00C77092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semiHidden/>
    <w:unhideWhenUsed/>
    <w:qFormat/>
    <w:rsid w:val="00C7709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C77092"/>
    <w:pPr>
      <w:spacing w:before="200" w:after="900"/>
      <w:ind w:firstLine="0"/>
      <w:jc w:val="right"/>
    </w:pPr>
    <w:rPr>
      <w:i/>
      <w:iCs/>
      <w:sz w:val="24"/>
      <w:szCs w:val="24"/>
    </w:rPr>
  </w:style>
  <w:style w:type="table" w:styleId="af0">
    <w:name w:val="Table Grid"/>
    <w:basedOn w:val="a1"/>
    <w:uiPriority w:val="59"/>
    <w:qFormat/>
    <w:rsid w:val="00C770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qFormat/>
    <w:rsid w:val="00C77092"/>
  </w:style>
  <w:style w:type="character" w:customStyle="1" w:styleId="10">
    <w:name w:val="Заголовок 1 Знак"/>
    <w:basedOn w:val="a0"/>
    <w:link w:val="1"/>
    <w:uiPriority w:val="9"/>
    <w:qFormat/>
    <w:rsid w:val="00C7709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C7709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7709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7709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C7709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C7709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C7709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C7709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C7709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aa">
    <w:name w:val="Название Знак"/>
    <w:basedOn w:val="a0"/>
    <w:link w:val="a9"/>
    <w:uiPriority w:val="10"/>
    <w:qFormat/>
    <w:rsid w:val="00C77092"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af">
    <w:name w:val="Подзаголовок Знак"/>
    <w:basedOn w:val="a0"/>
    <w:link w:val="ae"/>
    <w:uiPriority w:val="11"/>
    <w:qFormat/>
    <w:rsid w:val="00C77092"/>
    <w:rPr>
      <w:rFonts w:asciiTheme="minorHAnsi"/>
      <w:i/>
      <w:iCs/>
      <w:sz w:val="24"/>
      <w:szCs w:val="24"/>
    </w:rPr>
  </w:style>
  <w:style w:type="paragraph" w:styleId="af1">
    <w:name w:val="No Spacing"/>
    <w:basedOn w:val="a"/>
    <w:link w:val="af2"/>
    <w:uiPriority w:val="1"/>
    <w:qFormat/>
    <w:rsid w:val="00C77092"/>
    <w:pPr>
      <w:ind w:firstLine="0"/>
    </w:pPr>
  </w:style>
  <w:style w:type="paragraph" w:styleId="af3">
    <w:name w:val="List Paragraph"/>
    <w:basedOn w:val="a"/>
    <w:uiPriority w:val="34"/>
    <w:qFormat/>
    <w:rsid w:val="00C7709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7092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22">
    <w:name w:val="Цитата 2 Знак"/>
    <w:basedOn w:val="a0"/>
    <w:link w:val="21"/>
    <w:uiPriority w:val="29"/>
    <w:qFormat/>
    <w:rsid w:val="00C77092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af4">
    <w:name w:val="Intense Quote"/>
    <w:basedOn w:val="a"/>
    <w:next w:val="a"/>
    <w:link w:val="af5"/>
    <w:uiPriority w:val="30"/>
    <w:qFormat/>
    <w:rsid w:val="00C7709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5">
    <w:name w:val="Выделенная цитата Знак"/>
    <w:basedOn w:val="a0"/>
    <w:link w:val="af4"/>
    <w:uiPriority w:val="30"/>
    <w:qFormat/>
    <w:rsid w:val="00C7709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1">
    <w:name w:val="Слабое выделение1"/>
    <w:uiPriority w:val="19"/>
    <w:qFormat/>
    <w:rsid w:val="00C77092"/>
    <w:rPr>
      <w:i/>
      <w:iCs/>
      <w:color w:val="595959" w:themeColor="text1" w:themeTint="A6"/>
    </w:rPr>
  </w:style>
  <w:style w:type="character" w:customStyle="1" w:styleId="12">
    <w:name w:val="Сильное выделение1"/>
    <w:uiPriority w:val="21"/>
    <w:qFormat/>
    <w:rsid w:val="00C77092"/>
    <w:rPr>
      <w:b/>
      <w:bCs/>
      <w:i/>
      <w:iCs/>
      <w:color w:val="4F81BD" w:themeColor="accent1"/>
      <w:sz w:val="22"/>
      <w:szCs w:val="22"/>
    </w:rPr>
  </w:style>
  <w:style w:type="character" w:customStyle="1" w:styleId="13">
    <w:name w:val="Слабая ссылка1"/>
    <w:uiPriority w:val="31"/>
    <w:qFormat/>
    <w:rsid w:val="00C77092"/>
    <w:rPr>
      <w:color w:val="auto"/>
      <w:u w:val="single" w:color="9BBB59" w:themeColor="accent3"/>
    </w:rPr>
  </w:style>
  <w:style w:type="character" w:customStyle="1" w:styleId="14">
    <w:name w:val="Сильная ссылка1"/>
    <w:basedOn w:val="a0"/>
    <w:uiPriority w:val="32"/>
    <w:qFormat/>
    <w:rsid w:val="00C77092"/>
    <w:rPr>
      <w:b/>
      <w:bCs/>
      <w:color w:val="76923C" w:themeColor="accent3" w:themeShade="BF"/>
      <w:u w:val="single" w:color="9BBB59" w:themeColor="accent3"/>
    </w:rPr>
  </w:style>
  <w:style w:type="character" w:customStyle="1" w:styleId="15">
    <w:name w:val="Название книги1"/>
    <w:basedOn w:val="a0"/>
    <w:uiPriority w:val="33"/>
    <w:qFormat/>
    <w:rsid w:val="00C7709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16">
    <w:name w:val="Заголовок оглавления1"/>
    <w:basedOn w:val="1"/>
    <w:next w:val="a"/>
    <w:uiPriority w:val="39"/>
    <w:semiHidden/>
    <w:unhideWhenUsed/>
    <w:qFormat/>
    <w:rsid w:val="00C77092"/>
    <w:pPr>
      <w:outlineLvl w:val="9"/>
    </w:pPr>
  </w:style>
  <w:style w:type="character" w:customStyle="1" w:styleId="af2">
    <w:name w:val="Без интервала Знак"/>
    <w:basedOn w:val="a0"/>
    <w:link w:val="af1"/>
    <w:uiPriority w:val="1"/>
    <w:qFormat/>
    <w:rsid w:val="00C77092"/>
  </w:style>
  <w:style w:type="character" w:customStyle="1" w:styleId="17">
    <w:name w:val="Основной текст Знак1"/>
    <w:basedOn w:val="a0"/>
    <w:uiPriority w:val="99"/>
    <w:qFormat/>
    <w:rsid w:val="00C77092"/>
    <w:rPr>
      <w:rFonts w:ascii="Times New Roman" w:hAnsi="Times New Roman" w:cs="Times New Roman"/>
      <w:sz w:val="21"/>
      <w:szCs w:val="21"/>
      <w:u w:val="none"/>
    </w:rPr>
  </w:style>
  <w:style w:type="character" w:customStyle="1" w:styleId="100">
    <w:name w:val="Основной текст + 10"/>
    <w:uiPriority w:val="99"/>
    <w:qFormat/>
    <w:rsid w:val="00C77092"/>
    <w:rPr>
      <w:rFonts w:ascii="Times New Roman" w:hAnsi="Times New Roman"/>
      <w:b/>
      <w:sz w:val="21"/>
      <w:u w:val="none"/>
    </w:rPr>
  </w:style>
  <w:style w:type="character" w:customStyle="1" w:styleId="a8">
    <w:name w:val="Верхний колонтитул Знак"/>
    <w:basedOn w:val="a0"/>
    <w:link w:val="a7"/>
    <w:uiPriority w:val="99"/>
    <w:semiHidden/>
    <w:qFormat/>
    <w:rsid w:val="00C77092"/>
  </w:style>
  <w:style w:type="character" w:customStyle="1" w:styleId="ac">
    <w:name w:val="Нижний колонтитул Знак"/>
    <w:basedOn w:val="a0"/>
    <w:link w:val="ab"/>
    <w:uiPriority w:val="99"/>
    <w:semiHidden/>
    <w:qFormat/>
    <w:rsid w:val="00C770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360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  <w:spacing w:val="0"/>
    </w:rPr>
  </w:style>
  <w:style w:type="paragraph" w:styleId="a6">
    <w:name w:val="caption"/>
    <w:basedOn w:val="a"/>
    <w:next w:val="a"/>
    <w:uiPriority w:val="35"/>
    <w:semiHidden/>
    <w:unhideWhenUsed/>
    <w:qFormat/>
    <w:rPr>
      <w:b/>
      <w:bCs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paragraph" w:styleId="ab">
    <w:name w:val="footer"/>
    <w:basedOn w:val="a"/>
    <w:link w:val="ac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pPr>
      <w:spacing w:before="200" w:after="900"/>
      <w:ind w:firstLine="0"/>
      <w:jc w:val="right"/>
    </w:pPr>
    <w:rPr>
      <w:i/>
      <w:iCs/>
      <w:sz w:val="24"/>
      <w:szCs w:val="24"/>
    </w:rPr>
  </w:style>
  <w:style w:type="table" w:styleId="af0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af">
    <w:name w:val="Подзаголовок Знак"/>
    <w:basedOn w:val="a0"/>
    <w:link w:val="ae"/>
    <w:uiPriority w:val="11"/>
    <w:qFormat/>
    <w:rPr>
      <w:rFonts w:asciiTheme="minorHAnsi"/>
      <w:i/>
      <w:iCs/>
      <w:sz w:val="24"/>
      <w:szCs w:val="24"/>
    </w:rPr>
  </w:style>
  <w:style w:type="paragraph" w:styleId="af1">
    <w:name w:val="No Spacing"/>
    <w:basedOn w:val="a"/>
    <w:link w:val="af2"/>
    <w:uiPriority w:val="1"/>
    <w:qFormat/>
    <w:pPr>
      <w:ind w:firstLine="0"/>
    </w:p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22">
    <w:name w:val="Цитата 2 Знак"/>
    <w:basedOn w:val="a0"/>
    <w:link w:val="21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5">
    <w:name w:val="Выделенная цитата Знак"/>
    <w:basedOn w:val="a0"/>
    <w:link w:val="af4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1">
    <w:name w:val="Слабое выделение1"/>
    <w:uiPriority w:val="19"/>
    <w:qFormat/>
    <w:rPr>
      <w:i/>
      <w:iCs/>
      <w:color w:val="595959" w:themeColor="text1" w:themeTint="A6"/>
    </w:rPr>
  </w:style>
  <w:style w:type="character" w:customStyle="1" w:styleId="12">
    <w:name w:val="Сильное выделение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3">
    <w:name w:val="Слабая ссылка1"/>
    <w:uiPriority w:val="31"/>
    <w:qFormat/>
    <w:rPr>
      <w:color w:val="auto"/>
      <w:u w:val="single" w:color="9BBB59" w:themeColor="accent3"/>
    </w:rPr>
  </w:style>
  <w:style w:type="character" w:customStyle="1" w:styleId="14">
    <w:name w:val="Сильная ссылка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5">
    <w:name w:val="Название книги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16">
    <w:name w:val="Заголовок оглавления1"/>
    <w:basedOn w:val="1"/>
    <w:next w:val="a"/>
    <w:uiPriority w:val="39"/>
    <w:semiHidden/>
    <w:unhideWhenUsed/>
    <w:qFormat/>
    <w:pPr>
      <w:outlineLvl w:val="9"/>
    </w:pPr>
  </w:style>
  <w:style w:type="character" w:customStyle="1" w:styleId="af2">
    <w:name w:val="Без интервала Знак"/>
    <w:basedOn w:val="a0"/>
    <w:link w:val="af1"/>
    <w:uiPriority w:val="1"/>
    <w:qFormat/>
  </w:style>
  <w:style w:type="character" w:customStyle="1" w:styleId="17">
    <w:name w:val="Основной текст Знак1"/>
    <w:basedOn w:val="a0"/>
    <w:uiPriority w:val="99"/>
    <w:qFormat/>
    <w:rPr>
      <w:rFonts w:ascii="Times New Roman" w:hAnsi="Times New Roman" w:cs="Times New Roman"/>
      <w:sz w:val="21"/>
      <w:szCs w:val="21"/>
      <w:u w:val="none"/>
    </w:rPr>
  </w:style>
  <w:style w:type="character" w:customStyle="1" w:styleId="100">
    <w:name w:val="Основной текст + 10"/>
    <w:uiPriority w:val="99"/>
    <w:qFormat/>
    <w:rPr>
      <w:rFonts w:ascii="Times New Roman" w:hAnsi="Times New Roman"/>
      <w:b/>
      <w:sz w:val="21"/>
      <w:u w:val="none"/>
    </w:rPr>
  </w:style>
  <w:style w:type="character" w:customStyle="1" w:styleId="a8">
    <w:name w:val="Верхний колонтитул Знак"/>
    <w:basedOn w:val="a0"/>
    <w:link w:val="a7"/>
    <w:uiPriority w:val="99"/>
    <w:semiHidden/>
    <w:qFormat/>
  </w:style>
  <w:style w:type="character" w:customStyle="1" w:styleId="ac">
    <w:name w:val="Нижний колонтитул Знак"/>
    <w:basedOn w:val="a0"/>
    <w:link w:val="ab"/>
    <w:uiPriority w:val="99"/>
    <w:semiHidden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0844A-DCF4-4FBD-8EDB-616D545F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4624</Words>
  <Characters>26363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4</cp:revision>
  <cp:lastPrinted>2022-09-28T04:14:00Z</cp:lastPrinted>
  <dcterms:created xsi:type="dcterms:W3CDTF">2023-09-20T18:39:00Z</dcterms:created>
  <dcterms:modified xsi:type="dcterms:W3CDTF">2023-10-24T06:52:00Z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863779F6C06E49CCA6E989C2B71AE322_13</vt:lpwstr>
  </property>
</Properties>
</file>